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7C" w:rsidRPr="00530AA9" w:rsidRDefault="00484993" w:rsidP="00484993">
      <w:pPr>
        <w:jc w:val="center"/>
        <w:rPr>
          <w:sz w:val="52"/>
          <w:szCs w:val="52"/>
        </w:rPr>
      </w:pPr>
      <w:r w:rsidRPr="00530AA9">
        <w:rPr>
          <w:sz w:val="52"/>
          <w:szCs w:val="52"/>
        </w:rPr>
        <w:t>Attention Waterfowlers</w:t>
      </w:r>
    </w:p>
    <w:p w:rsidR="00484993" w:rsidRDefault="00484993" w:rsidP="00484993"/>
    <w:p w:rsidR="00484993" w:rsidRDefault="00484993" w:rsidP="00484993">
      <w:r>
        <w:t xml:space="preserve">This is a reminder and notification that </w:t>
      </w:r>
      <w:r w:rsidRPr="00530AA9">
        <w:rPr>
          <w:b/>
        </w:rPr>
        <w:t>TUNDRA SWANS</w:t>
      </w:r>
      <w:r>
        <w:t xml:space="preserve"> are present in the waters around Fort Belvoir at this time of year.  Fort Belvoir does not fall in the </w:t>
      </w:r>
      <w:r w:rsidRPr="00530AA9">
        <w:rPr>
          <w:b/>
        </w:rPr>
        <w:t>TUNDRA SWAN</w:t>
      </w:r>
      <w:r>
        <w:t xml:space="preserve"> hunt area which begins at Quantico Marine Base and extends south.  Occasionally they are mistaken for </w:t>
      </w:r>
      <w:r w:rsidRPr="00530AA9">
        <w:rPr>
          <w:b/>
        </w:rPr>
        <w:t>SNOW GEESE</w:t>
      </w:r>
      <w:r>
        <w:t xml:space="preserve">.  Please be mindful of this as </w:t>
      </w:r>
      <w:r w:rsidRPr="00530AA9">
        <w:rPr>
          <w:b/>
        </w:rPr>
        <w:t>SNOW GEESE</w:t>
      </w:r>
      <w:r>
        <w:t xml:space="preserve"> are very uncommon in this area.  There are significant differences which are mentioned below along with pictures for identification.  Thank you for your cooperation!</w:t>
      </w:r>
    </w:p>
    <w:p w:rsidR="00484993" w:rsidRDefault="00484993" w:rsidP="00484993"/>
    <w:p w:rsidR="00484993" w:rsidRPr="00530AA9" w:rsidRDefault="00484993" w:rsidP="00484993">
      <w:pPr>
        <w:rPr>
          <w:b/>
        </w:rPr>
      </w:pPr>
      <w:r w:rsidRPr="00530AA9">
        <w:rPr>
          <w:b/>
        </w:rPr>
        <w:t>TUNDRA SWAN</w:t>
      </w:r>
    </w:p>
    <w:p w:rsidR="00484993" w:rsidRDefault="00484993" w:rsidP="00484993">
      <w:r>
        <w:t xml:space="preserve">53” in length, black bill, </w:t>
      </w:r>
      <w:r w:rsidR="00530AA9">
        <w:t xml:space="preserve">all white, </w:t>
      </w:r>
      <w:r>
        <w:t>distinctive call</w:t>
      </w:r>
    </w:p>
    <w:p w:rsidR="00484993" w:rsidRDefault="00484993" w:rsidP="00484993">
      <w:r w:rsidRPr="00484993">
        <w:rPr>
          <w:noProof/>
        </w:rPr>
        <w:drawing>
          <wp:inline distT="0" distB="0" distL="0" distR="0">
            <wp:extent cx="2590800" cy="1857375"/>
            <wp:effectExtent l="0" t="0" r="0" b="9525"/>
            <wp:docPr id="1" name="Picture 1" descr="J:\Pictures\Birds\TUSW\TUSW f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ictures\Birds\TUSW\TUSW fly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A9" w:rsidRPr="00530AA9">
        <w:rPr>
          <w:noProof/>
        </w:rPr>
        <w:drawing>
          <wp:inline distT="0" distB="0" distL="0" distR="0" wp14:anchorId="7CC0AE16" wp14:editId="06E38DAA">
            <wp:extent cx="2828925" cy="2047875"/>
            <wp:effectExtent l="0" t="0" r="9525" b="9525"/>
            <wp:docPr id="2" name="Picture 2" descr="J:\Pictures\Birds\TUSW\TUSW p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ictures\Birds\TUSW\TUSW pai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A9" w:rsidRDefault="00530AA9" w:rsidP="00484993"/>
    <w:p w:rsidR="00530AA9" w:rsidRPr="00530AA9" w:rsidRDefault="00530AA9" w:rsidP="00484993">
      <w:pPr>
        <w:rPr>
          <w:b/>
        </w:rPr>
      </w:pPr>
      <w:r w:rsidRPr="00530AA9">
        <w:rPr>
          <w:b/>
        </w:rPr>
        <w:t>SNOW GOOSE</w:t>
      </w:r>
    </w:p>
    <w:p w:rsidR="00530AA9" w:rsidRDefault="00530AA9" w:rsidP="00484993">
      <w:r>
        <w:t>29” in length, black wing tips, pink bill</w:t>
      </w:r>
    </w:p>
    <w:p w:rsidR="00530AA9" w:rsidRDefault="00530AA9" w:rsidP="00484993">
      <w:r w:rsidRPr="00530AA9">
        <w:rPr>
          <w:noProof/>
        </w:rPr>
        <w:drawing>
          <wp:inline distT="0" distB="0" distL="0" distR="0">
            <wp:extent cx="2657475" cy="2076450"/>
            <wp:effectExtent l="0" t="0" r="9525" b="0"/>
            <wp:docPr id="3" name="Picture 3" descr="J:\Pictures\Birds\SNGO\SNGO f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Pictures\Birds\SNGO\SNGO fly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93"/>
    <w:rsid w:val="00484993"/>
    <w:rsid w:val="00530AA9"/>
    <w:rsid w:val="00A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57CA-BB79-4002-93A7-B31F19B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1</cp:revision>
  <dcterms:created xsi:type="dcterms:W3CDTF">2016-12-21T15:27:00Z</dcterms:created>
  <dcterms:modified xsi:type="dcterms:W3CDTF">2016-12-21T15:41:00Z</dcterms:modified>
</cp:coreProperties>
</file>